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1A3" w:rsidRDefault="00DE71A3" w:rsidP="00DE71A3">
      <w:pPr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 w:cs="Times New Roman"/>
          <w:b/>
          <w:bCs/>
          <w:color w:val="000000"/>
          <w:sz w:val="36"/>
          <w:szCs w:val="40"/>
          <w:lang w:eastAsia="cs-CZ"/>
        </w:rPr>
        <w:t>KŘESADLO 202</w:t>
      </w:r>
      <w:r>
        <w:rPr>
          <w:rFonts w:eastAsia="Times New Roman" w:cs="Times New Roman"/>
          <w:b/>
          <w:bCs/>
          <w:color w:val="000000"/>
          <w:sz w:val="36"/>
          <w:szCs w:val="40"/>
          <w:lang w:eastAsia="cs-CZ"/>
        </w:rPr>
        <w:t>3</w:t>
      </w:r>
      <w:r>
        <w:rPr>
          <w:rFonts w:eastAsia="Times New Roman" w:cs="Times New Roman"/>
          <w:b/>
          <w:bCs/>
          <w:color w:val="000000"/>
          <w:sz w:val="36"/>
          <w:szCs w:val="40"/>
          <w:lang w:eastAsia="cs-CZ"/>
        </w:rPr>
        <w:t xml:space="preserve"> v Libereckém kraji</w:t>
      </w:r>
    </w:p>
    <w:p w:rsidR="00DE71A3" w:rsidRDefault="00DE71A3" w:rsidP="00DE71A3">
      <w:pPr>
        <w:pStyle w:val="Bezmezer"/>
        <w:ind w:left="-567"/>
        <w:rPr>
          <w:lang w:eastAsia="cs-CZ"/>
        </w:rPr>
      </w:pPr>
    </w:p>
    <w:p w:rsidR="00DE71A3" w:rsidRDefault="00DE71A3" w:rsidP="00DE71A3">
      <w:pPr>
        <w:pStyle w:val="Bezmezer"/>
        <w:ind w:left="-567"/>
        <w:jc w:val="center"/>
        <w:rPr>
          <w:lang w:eastAsia="cs-CZ"/>
        </w:rPr>
      </w:pPr>
      <w:r>
        <w:rPr>
          <w:lang w:eastAsia="cs-CZ"/>
        </w:rPr>
        <w:t>více informací: Mgr. Jana Preislerová, tel.: 485</w:t>
      </w:r>
      <w:r w:rsidR="00EF5BB7">
        <w:rPr>
          <w:lang w:eastAsia="cs-CZ"/>
        </w:rPr>
        <w:t> </w:t>
      </w:r>
      <w:r>
        <w:rPr>
          <w:lang w:eastAsia="cs-CZ"/>
        </w:rPr>
        <w:t>24</w:t>
      </w:r>
      <w:r w:rsidR="00EF5BB7">
        <w:rPr>
          <w:lang w:eastAsia="cs-CZ"/>
        </w:rPr>
        <w:t>4 778</w:t>
      </w:r>
      <w:r>
        <w:rPr>
          <w:lang w:eastAsia="cs-CZ"/>
        </w:rPr>
        <w:t>, 734 354 370</w:t>
      </w:r>
    </w:p>
    <w:p w:rsidR="00DE71A3" w:rsidRDefault="00DE71A3" w:rsidP="00DE71A3">
      <w:pPr>
        <w:pStyle w:val="Bezmezer"/>
        <w:ind w:left="-567"/>
        <w:jc w:val="center"/>
        <w:rPr>
          <w:lang w:eastAsia="cs-CZ"/>
        </w:rPr>
      </w:pPr>
      <w:r>
        <w:rPr>
          <w:lang w:eastAsia="cs-CZ"/>
        </w:rPr>
        <w:t xml:space="preserve">e-mail: </w:t>
      </w:r>
      <w:r>
        <w:rPr>
          <w:lang w:eastAsia="cs-CZ"/>
        </w:rPr>
        <w:t>preislerova.jana@pl.liberec.cz</w:t>
      </w:r>
    </w:p>
    <w:p w:rsidR="00DE71A3" w:rsidRDefault="00DE71A3" w:rsidP="00DE71A3">
      <w:pPr>
        <w:ind w:left="-851" w:right="-852"/>
        <w:rPr>
          <w:rFonts w:eastAsia="Times New Roman" w:cs="Times New Roman"/>
          <w:color w:val="000000"/>
          <w:sz w:val="2"/>
          <w:lang w:eastAsia="cs-CZ"/>
        </w:rPr>
      </w:pPr>
      <w:r>
        <w:rPr>
          <w:rFonts w:eastAsia="Times New Roman" w:cs="Times New Roman"/>
          <w:color w:val="000000"/>
          <w:sz w:val="2"/>
          <w:lang w:eastAsia="cs-CZ"/>
        </w:rPr>
        <w:t xml:space="preserve"> </w:t>
      </w:r>
    </w:p>
    <w:p w:rsidR="00DE71A3" w:rsidRDefault="00DE71A3" w:rsidP="00DE71A3">
      <w:pPr>
        <w:spacing w:before="100" w:beforeAutospacing="1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cs-CZ"/>
        </w:rPr>
      </w:pPr>
      <w:r>
        <w:rPr>
          <w:rFonts w:eastAsia="Times New Roman" w:cs="Times New Roman"/>
          <w:b/>
          <w:bCs/>
          <w:kern w:val="36"/>
          <w:lang w:eastAsia="cs-CZ"/>
        </w:rPr>
        <w:t>Souhlas se zpracováním osobních údajů včetně poučení</w:t>
      </w:r>
    </w:p>
    <w:p w:rsidR="00DE71A3" w:rsidRDefault="00DE71A3" w:rsidP="00DE71A3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Já, níže podepsaný/á </w:t>
      </w:r>
    </w:p>
    <w:p w:rsidR="00DE71A3" w:rsidRDefault="00DE71A3" w:rsidP="00DE71A3">
      <w:pPr>
        <w:pStyle w:val="Bezmezer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Jméno a </w:t>
      </w:r>
      <w:proofErr w:type="gramStart"/>
      <w:r>
        <w:rPr>
          <w:sz w:val="20"/>
          <w:szCs w:val="20"/>
        </w:rPr>
        <w:t>příjmení:…</w:t>
      </w:r>
      <w:proofErr w:type="gramEnd"/>
      <w:r>
        <w:rPr>
          <w:sz w:val="20"/>
          <w:szCs w:val="20"/>
        </w:rPr>
        <w:t>………………………….…………………………………………………….…………….</w:t>
      </w:r>
    </w:p>
    <w:p w:rsidR="00DE71A3" w:rsidRDefault="00DE71A3" w:rsidP="00DE71A3">
      <w:pPr>
        <w:pStyle w:val="Bezmezer"/>
        <w:spacing w:after="120"/>
        <w:rPr>
          <w:sz w:val="20"/>
          <w:szCs w:val="20"/>
        </w:rPr>
      </w:pPr>
      <w:r>
        <w:rPr>
          <w:sz w:val="20"/>
          <w:szCs w:val="20"/>
        </w:rPr>
        <w:t>Narozen/</w:t>
      </w:r>
      <w:proofErr w:type="gramStart"/>
      <w:r>
        <w:rPr>
          <w:sz w:val="20"/>
          <w:szCs w:val="20"/>
        </w:rPr>
        <w:t>á:…</w:t>
      </w:r>
      <w:proofErr w:type="gramEnd"/>
      <w:r>
        <w:rPr>
          <w:sz w:val="20"/>
          <w:szCs w:val="20"/>
        </w:rPr>
        <w:t>…………….………………………</w:t>
      </w:r>
    </w:p>
    <w:p w:rsidR="00DE71A3" w:rsidRDefault="00DE71A3" w:rsidP="00DE71A3">
      <w:pPr>
        <w:pStyle w:val="Bezmezer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Bytem:…</w:t>
      </w:r>
      <w:proofErr w:type="gramEnd"/>
      <w:r>
        <w:rPr>
          <w:sz w:val="20"/>
          <w:szCs w:val="20"/>
        </w:rPr>
        <w:t>………………………………………………..…………………………………..…............................</w:t>
      </w:r>
    </w:p>
    <w:p w:rsidR="00DE71A3" w:rsidRDefault="00DE71A3" w:rsidP="00DE71A3">
      <w:pPr>
        <w:spacing w:after="12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jen „Subjekt údajů”)</w:t>
      </w:r>
    </w:p>
    <w:p w:rsidR="00DE71A3" w:rsidRDefault="00DE71A3" w:rsidP="00DE71A3">
      <w:pPr>
        <w:spacing w:after="0"/>
        <w:rPr>
          <w:rFonts w:cs="Arial"/>
          <w:sz w:val="20"/>
          <w:szCs w:val="20"/>
        </w:rPr>
      </w:pPr>
    </w:p>
    <w:p w:rsidR="00DE71A3" w:rsidRDefault="00DE71A3" w:rsidP="00DE71A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uděluji tímto společnosti Komunitnímu středisku KONTAKT Liberec, p. o. (dále jen „KSK“), se sídlem </w:t>
      </w:r>
      <w:r w:rsidR="00EF5BB7">
        <w:rPr>
          <w:rFonts w:cs="Arial"/>
          <w:sz w:val="20"/>
          <w:szCs w:val="20"/>
        </w:rPr>
        <w:t>U Tiskárny 81/1, Liberec V-</w:t>
      </w:r>
      <w:proofErr w:type="spellStart"/>
      <w:r w:rsidR="00EF5BB7">
        <w:rPr>
          <w:rFonts w:cs="Arial"/>
          <w:sz w:val="20"/>
          <w:szCs w:val="20"/>
        </w:rPr>
        <w:t>Kristiánov</w:t>
      </w:r>
      <w:proofErr w:type="spellEnd"/>
      <w:r w:rsidR="00EF5BB7">
        <w:rPr>
          <w:rFonts w:cs="Arial"/>
          <w:sz w:val="20"/>
          <w:szCs w:val="20"/>
        </w:rPr>
        <w:t>, 460 05</w:t>
      </w:r>
      <w:r>
        <w:rPr>
          <w:rFonts w:cs="Arial"/>
          <w:sz w:val="20"/>
          <w:szCs w:val="20"/>
        </w:rPr>
        <w:t xml:space="preserve">, IČO: 27336751, zapsané v obchodním rejstříku vedeném Krajským soudem Ústí nad Labem, oddíl </w:t>
      </w:r>
      <w:proofErr w:type="spellStart"/>
      <w:r>
        <w:rPr>
          <w:rFonts w:cs="Arial"/>
          <w:sz w:val="20"/>
          <w:szCs w:val="20"/>
        </w:rPr>
        <w:t>Pr</w:t>
      </w:r>
      <w:proofErr w:type="spellEnd"/>
      <w:r>
        <w:rPr>
          <w:rFonts w:cs="Arial"/>
          <w:sz w:val="20"/>
          <w:szCs w:val="20"/>
        </w:rPr>
        <w:t xml:space="preserve">., vložka 76, emailový kontakt: </w:t>
      </w:r>
      <w:hyperlink r:id="rId7" w:history="1">
        <w:r>
          <w:rPr>
            <w:rStyle w:val="Hypertextovodkaz"/>
            <w:rFonts w:cs="Arial"/>
            <w:sz w:val="20"/>
            <w:szCs w:val="20"/>
          </w:rPr>
          <w:t>info@ksk.liberec.cz</w:t>
        </w:r>
      </w:hyperlink>
      <w:r>
        <w:rPr>
          <w:rFonts w:cs="Arial"/>
          <w:sz w:val="20"/>
          <w:szCs w:val="20"/>
        </w:rPr>
        <w:t xml:space="preserve"> (dále jen „Správce”), souhlas se zpracováním osobních údajů, a to za níže uvedených podmínek:</w:t>
      </w:r>
    </w:p>
    <w:p w:rsidR="00DE71A3" w:rsidRDefault="00DE71A3" w:rsidP="00DE71A3">
      <w:pPr>
        <w:spacing w:after="0"/>
        <w:rPr>
          <w:rFonts w:cs="Arial"/>
          <w:sz w:val="20"/>
          <w:szCs w:val="20"/>
        </w:rPr>
      </w:pPr>
    </w:p>
    <w:p w:rsidR="00DE71A3" w:rsidRDefault="00DE71A3" w:rsidP="00DE71A3">
      <w:pPr>
        <w:spacing w:after="0"/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 xml:space="preserve">1. Osobní údaje, které budou </w:t>
      </w:r>
      <w:proofErr w:type="gramStart"/>
      <w:r>
        <w:rPr>
          <w:rFonts w:eastAsia="Times New Roman" w:cs="Times New Roman"/>
          <w:b/>
          <w:bCs/>
          <w:sz w:val="20"/>
          <w:szCs w:val="20"/>
          <w:lang w:eastAsia="cs-CZ"/>
        </w:rPr>
        <w:t xml:space="preserve">zpracovány:   </w:t>
      </w:r>
      <w:proofErr w:type="gramEnd"/>
      <w:r>
        <w:rPr>
          <w:rFonts w:eastAsia="Times New Roman" w:cs="Times New Roman"/>
          <w:b/>
          <w:bCs/>
          <w:sz w:val="20"/>
          <w:szCs w:val="20"/>
          <w:lang w:eastAsia="cs-CZ"/>
        </w:rPr>
        <w:t xml:space="preserve">                        </w:t>
      </w:r>
      <w:r>
        <w:rPr>
          <w:rFonts w:eastAsia="Times New Roman" w:cs="Times New Roman"/>
          <w:bCs/>
          <w:sz w:val="20"/>
          <w:szCs w:val="20"/>
          <w:lang w:eastAsia="cs-CZ"/>
        </w:rPr>
        <w:t>s</w:t>
      </w: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ouhlasím                  nesouhlasím)</w:t>
      </w:r>
      <w:r>
        <w:rPr>
          <w:rFonts w:eastAsia="Times New Roman" w:cs="Times New Roman"/>
          <w:color w:val="000000" w:themeColor="text1"/>
          <w:sz w:val="20"/>
          <w:szCs w:val="20"/>
          <w:vertAlign w:val="superscript"/>
          <w:lang w:eastAsia="cs-CZ"/>
        </w:rPr>
        <w:t>1</w:t>
      </w:r>
    </w:p>
    <w:p w:rsidR="00DE71A3" w:rsidRDefault="00DE71A3" w:rsidP="00DE71A3">
      <w:pPr>
        <w:pStyle w:val="Odstavecseseznamem"/>
        <w:numPr>
          <w:ilvl w:val="0"/>
          <w:numId w:val="1"/>
        </w:numPr>
        <w:spacing w:before="120" w:after="0" w:line="240" w:lineRule="auto"/>
        <w:ind w:left="568" w:hanging="284"/>
        <w:rPr>
          <w:rFonts w:ascii="Museo Slab 500" w:eastAsia="Times New Roman" w:hAnsi="Museo Slab 500" w:cs="Times New Roman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="Museo Slab 500" w:eastAsia="Times New Roman" w:hAnsi="Museo Slab 500" w:cs="Times New Roman"/>
          <w:b/>
          <w:bCs/>
          <w:color w:val="000000" w:themeColor="text1"/>
          <w:sz w:val="20"/>
          <w:szCs w:val="20"/>
          <w:lang w:eastAsia="cs-CZ"/>
        </w:rPr>
        <w:t xml:space="preserve">Typ osobních údajů </w:t>
      </w:r>
    </w:p>
    <w:p w:rsidR="00DE71A3" w:rsidRDefault="00DE71A3" w:rsidP="00DE71A3">
      <w:pPr>
        <w:numPr>
          <w:ilvl w:val="0"/>
          <w:numId w:val="2"/>
        </w:numPr>
        <w:spacing w:before="120" w:after="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Jméno a příjmení                                                                  </w:t>
      </w:r>
    </w:p>
    <w:p w:rsidR="00DE71A3" w:rsidRDefault="00DE71A3" w:rsidP="00DE71A3">
      <w:pPr>
        <w:numPr>
          <w:ilvl w:val="0"/>
          <w:numId w:val="2"/>
        </w:numPr>
        <w:spacing w:before="120" w:after="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Rok narození                                                             </w:t>
      </w:r>
    </w:p>
    <w:p w:rsidR="00DE71A3" w:rsidRDefault="00DE71A3" w:rsidP="00DE71A3">
      <w:pPr>
        <w:numPr>
          <w:ilvl w:val="0"/>
          <w:numId w:val="2"/>
        </w:numPr>
        <w:spacing w:before="120" w:after="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Adresa trvalého pobytu/doručovací adresa                </w:t>
      </w:r>
    </w:p>
    <w:p w:rsidR="00DE71A3" w:rsidRDefault="00DE71A3" w:rsidP="00DE71A3">
      <w:pPr>
        <w:numPr>
          <w:ilvl w:val="0"/>
          <w:numId w:val="2"/>
        </w:numPr>
        <w:spacing w:before="120" w:after="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Působiště Název a adresa organizace                         </w:t>
      </w:r>
    </w:p>
    <w:p w:rsidR="00DE71A3" w:rsidRDefault="00DE71A3" w:rsidP="00DE71A3">
      <w:pPr>
        <w:numPr>
          <w:ilvl w:val="0"/>
          <w:numId w:val="2"/>
        </w:numPr>
        <w:spacing w:before="120" w:after="12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Mobilní telefon</w:t>
      </w:r>
    </w:p>
    <w:p w:rsidR="00DE71A3" w:rsidRDefault="00DE71A3" w:rsidP="00DE71A3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Museo Slab 500" w:eastAsia="Times New Roman" w:hAnsi="Museo Slab 500" w:cs="Times New Roman"/>
          <w:b/>
          <w:color w:val="000000" w:themeColor="text1"/>
          <w:sz w:val="20"/>
          <w:szCs w:val="20"/>
          <w:lang w:eastAsia="cs-CZ"/>
        </w:rPr>
      </w:pPr>
      <w:r>
        <w:rPr>
          <w:rFonts w:ascii="Museo Slab 500" w:eastAsia="Times New Roman" w:hAnsi="Museo Slab 500" w:cs="Times New Roman"/>
          <w:b/>
          <w:color w:val="000000" w:themeColor="text1"/>
          <w:sz w:val="20"/>
          <w:szCs w:val="20"/>
          <w:lang w:eastAsia="cs-CZ"/>
        </w:rPr>
        <w:t>Obrazový a zvukový záznam</w:t>
      </w:r>
    </w:p>
    <w:p w:rsidR="00DE71A3" w:rsidRDefault="00DE71A3" w:rsidP="00DE71A3">
      <w:pPr>
        <w:numPr>
          <w:ilvl w:val="0"/>
          <w:numId w:val="2"/>
        </w:numPr>
        <w:tabs>
          <w:tab w:val="clear" w:pos="720"/>
          <w:tab w:val="num" w:pos="1418"/>
        </w:tabs>
        <w:spacing w:before="120" w:after="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Fotografie </w:t>
      </w:r>
    </w:p>
    <w:p w:rsidR="00DE71A3" w:rsidRDefault="00DE71A3" w:rsidP="00DE71A3">
      <w:pPr>
        <w:numPr>
          <w:ilvl w:val="0"/>
          <w:numId w:val="2"/>
        </w:numPr>
        <w:tabs>
          <w:tab w:val="clear" w:pos="720"/>
          <w:tab w:val="num" w:pos="1418"/>
        </w:tabs>
        <w:spacing w:before="120" w:after="0" w:line="240" w:lineRule="auto"/>
        <w:ind w:left="714" w:hanging="147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Videozáznam </w:t>
      </w:r>
    </w:p>
    <w:p w:rsidR="00DE71A3" w:rsidRDefault="00DE71A3" w:rsidP="00DE71A3">
      <w:pPr>
        <w:spacing w:after="0"/>
        <w:rPr>
          <w:rFonts w:cs="Arial"/>
          <w:color w:val="000000" w:themeColor="text1"/>
          <w:sz w:val="20"/>
          <w:szCs w:val="20"/>
        </w:rPr>
      </w:pPr>
    </w:p>
    <w:p w:rsidR="00DE71A3" w:rsidRDefault="00DE71A3" w:rsidP="00DE71A3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)</w:t>
      </w:r>
      <w:r>
        <w:rPr>
          <w:rFonts w:cs="Arial"/>
          <w:color w:val="000000" w:themeColor="text1"/>
          <w:sz w:val="20"/>
          <w:szCs w:val="20"/>
          <w:vertAlign w:val="superscript"/>
        </w:rPr>
        <w:t>1</w:t>
      </w:r>
      <w:r>
        <w:rPr>
          <w:rFonts w:cs="Arial"/>
          <w:color w:val="000000" w:themeColor="text1"/>
          <w:sz w:val="20"/>
          <w:szCs w:val="20"/>
        </w:rPr>
        <w:t>označte zvolenou variantu</w:t>
      </w:r>
    </w:p>
    <w:p w:rsidR="00DE71A3" w:rsidRDefault="00DE71A3" w:rsidP="00DE71A3">
      <w:pPr>
        <w:spacing w:before="120" w:after="0" w:line="240" w:lineRule="auto"/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:rsidR="00DE71A3" w:rsidRDefault="00DE71A3" w:rsidP="00DE71A3"/>
    <w:p w:rsidR="00DE71A3" w:rsidRDefault="00DE71A3" w:rsidP="00DE71A3"/>
    <w:p w:rsidR="00DE71A3" w:rsidRDefault="00DE71A3" w:rsidP="00DE71A3">
      <w:pPr>
        <w:spacing w:before="120"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2. Účelem zpracování osobních údajů je:</w:t>
      </w:r>
    </w:p>
    <w:p w:rsidR="00DE71A3" w:rsidRDefault="00DE71A3" w:rsidP="00DE71A3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U bodu 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1a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) Příprava, zajištění a realizace shora uvedené akce Komunitního střediska KONTAKT Liberec, p. o., tj. návrh kandidáta, hodnocení, vyhodnocení nominovaných kandidátů.</w:t>
      </w:r>
    </w:p>
    <w:p w:rsidR="00DE71A3" w:rsidRDefault="00DE71A3" w:rsidP="00DE71A3">
      <w:pPr>
        <w:spacing w:after="120" w:line="240" w:lineRule="auto"/>
        <w:rPr>
          <w:rFonts w:eastAsia="Times New Roman" w:cs="Times New Roman"/>
          <w:color w:val="000000" w:themeColor="text1"/>
          <w:sz w:val="20"/>
          <w:szCs w:val="20"/>
          <w:lang w:eastAsia="cs-CZ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U bodu </w:t>
      </w:r>
      <w:proofErr w:type="gramStart"/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>1b</w:t>
      </w:r>
      <w:proofErr w:type="gramEnd"/>
      <w:r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) Fotografie a videa pořízené z aktivit KSK k prezentaci oceněných kandidátů při vyhlášení výsledků budou zveřejněny na webu a v prostorách Správce a dále budou zveřejněny na materiálech prezentujících projekt. </w:t>
      </w:r>
    </w:p>
    <w:p w:rsidR="00DE71A3" w:rsidRDefault="00DE71A3" w:rsidP="00DE71A3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sz w:val="20"/>
          <w:szCs w:val="20"/>
          <w:lang w:eastAsia="cs-CZ"/>
        </w:rPr>
        <w:t>3. Doba zpracování osobních údajů je:</w:t>
      </w:r>
    </w:p>
    <w:p w:rsidR="00DE71A3" w:rsidRDefault="00DE71A3" w:rsidP="00DE71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Doba uchování dokumentů KSK Liberec, p. o. je 1rok.</w:t>
      </w:r>
    </w:p>
    <w:p w:rsidR="00DE71A3" w:rsidRDefault="00DE71A3" w:rsidP="00DE71A3">
      <w:pPr>
        <w:spacing w:before="120" w:after="0" w:line="240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eastAsia="cs-CZ"/>
        </w:rPr>
        <w:t>4. Osobní údaje mohou být poskytnuty následujícím třetím osobám:</w:t>
      </w:r>
    </w:p>
    <w:p w:rsidR="00DE71A3" w:rsidRDefault="00DE71A3" w:rsidP="00DE71A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left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Severočeské vodovody a kanalizace, a. s., </w:t>
      </w:r>
      <w:proofErr w:type="spellStart"/>
      <w:r>
        <w:rPr>
          <w:rFonts w:eastAsia="Times New Roman"/>
          <w:sz w:val="20"/>
          <w:szCs w:val="20"/>
          <w:lang w:eastAsia="cs-CZ"/>
        </w:rPr>
        <w:t>Přítkovská</w:t>
      </w:r>
      <w:proofErr w:type="spellEnd"/>
      <w:r>
        <w:rPr>
          <w:rFonts w:eastAsia="Times New Roman"/>
          <w:sz w:val="20"/>
          <w:szCs w:val="20"/>
          <w:lang w:eastAsia="cs-CZ"/>
        </w:rPr>
        <w:t xml:space="preserve"> 1689, 415 50 Teplice, IČ: 49099451</w:t>
      </w:r>
    </w:p>
    <w:p w:rsidR="00DE71A3" w:rsidRDefault="00DE71A3" w:rsidP="00DE71A3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left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Hodnotící komise Křesadlo 2020</w:t>
      </w:r>
    </w:p>
    <w:p w:rsidR="00DE71A3" w:rsidRDefault="00DE71A3" w:rsidP="00DE71A3">
      <w:pPr>
        <w:spacing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:rsidR="00DE71A3" w:rsidRDefault="00DE71A3" w:rsidP="00DE71A3">
      <w:pPr>
        <w:pStyle w:val="Bezmezer"/>
        <w:rPr>
          <w:lang w:eastAsia="cs-CZ"/>
        </w:rPr>
      </w:pPr>
      <w:r>
        <w:rPr>
          <w:lang w:eastAsia="cs-CZ"/>
        </w:rPr>
        <w:t>V 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 dne ……………………</w:t>
      </w:r>
    </w:p>
    <w:p w:rsidR="00DE71A3" w:rsidRDefault="00DE71A3" w:rsidP="00DE71A3">
      <w:pPr>
        <w:pStyle w:val="Bezmezer"/>
        <w:rPr>
          <w:lang w:eastAsia="cs-CZ"/>
        </w:rPr>
      </w:pPr>
    </w:p>
    <w:p w:rsidR="00DE71A3" w:rsidRDefault="00DE71A3" w:rsidP="00DE71A3">
      <w:pPr>
        <w:pStyle w:val="Bezmezer"/>
        <w:rPr>
          <w:lang w:eastAsia="cs-CZ"/>
        </w:rPr>
      </w:pPr>
      <w:r>
        <w:rPr>
          <w:sz w:val="2"/>
          <w:lang w:eastAsia="cs-CZ"/>
        </w:rPr>
        <w:t xml:space="preserve"> </w:t>
      </w:r>
      <w:r>
        <w:rPr>
          <w:lang w:eastAsia="cs-CZ"/>
        </w:rPr>
        <w:t xml:space="preserve">         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……….………………………………………………..…… </w:t>
      </w:r>
    </w:p>
    <w:p w:rsidR="00DE71A3" w:rsidRDefault="00DE71A3" w:rsidP="00DE71A3">
      <w:pPr>
        <w:pStyle w:val="Bezmezer"/>
        <w:jc w:val="center"/>
        <w:rPr>
          <w:b/>
          <w:bCs/>
          <w:sz w:val="20"/>
          <w:lang w:eastAsia="cs-CZ"/>
        </w:rPr>
      </w:pPr>
      <w:r>
        <w:rPr>
          <w:b/>
          <w:sz w:val="20"/>
          <w:lang w:eastAsia="cs-CZ"/>
        </w:rPr>
        <w:t xml:space="preserve">                                                                           Jméno a příjmení a </w:t>
      </w:r>
      <w:r>
        <w:rPr>
          <w:b/>
          <w:bCs/>
          <w:sz w:val="20"/>
          <w:lang w:eastAsia="cs-CZ"/>
        </w:rPr>
        <w:t>podpis subjektu údajů</w:t>
      </w:r>
    </w:p>
    <w:p w:rsidR="00DE71A3" w:rsidRDefault="00DE71A3" w:rsidP="00DE71A3">
      <w:pPr>
        <w:spacing w:before="100" w:beforeAutospacing="1" w:after="100" w:afterAutospacing="1" w:line="240" w:lineRule="auto"/>
        <w:contextualSpacing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b/>
          <w:bCs/>
          <w:sz w:val="20"/>
          <w:szCs w:val="20"/>
          <w:lang w:eastAsia="cs-CZ"/>
        </w:rPr>
        <w:t>*Poučení Subjektu údajů</w:t>
      </w:r>
    </w:p>
    <w:p w:rsidR="00DE71A3" w:rsidRDefault="00DE71A3" w:rsidP="00DE71A3">
      <w:p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>
        <w:rPr>
          <w:rFonts w:eastAsia="Times New Roman"/>
          <w:b/>
          <w:bCs/>
          <w:sz w:val="18"/>
          <w:szCs w:val="18"/>
          <w:lang w:eastAsia="cs-CZ"/>
        </w:rPr>
        <w:t>Nařízení</w:t>
      </w:r>
      <w:r>
        <w:rPr>
          <w:rFonts w:eastAsia="Times New Roman"/>
          <w:sz w:val="18"/>
          <w:szCs w:val="18"/>
          <w:lang w:eastAsia="cs-CZ"/>
        </w:rPr>
        <w:t>”), informuje, že: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Osobní údaje Subjektu údajů budou zpracovány na základě jeho svobodného souhlasu, a to za výše uvedených podmínek.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Důvod poskytnutí osobních údajů Subjektu údajů je uveden v části 2. „Účelem zpracování osobních údajů je“. Bez souhlasu Subjektu údajů se zpracováním osobních údajů není možno ze strany Správce naplnit předmět účelu zpracování osobních údajů.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Při zpracování osobních údajů Subjektu údajů nebude docházet k automatizovanému rozhodování ani k profilování.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 xml:space="preserve">Správce jmenoval pověřence pro ochranu osobních údajů – Ing. Jindřich </w:t>
      </w:r>
      <w:proofErr w:type="spellStart"/>
      <w:r>
        <w:rPr>
          <w:rFonts w:eastAsia="Times New Roman"/>
          <w:sz w:val="18"/>
          <w:szCs w:val="18"/>
          <w:lang w:eastAsia="cs-CZ"/>
        </w:rPr>
        <w:t>Fadrhonc</w:t>
      </w:r>
      <w:proofErr w:type="spellEnd"/>
      <w:r>
        <w:rPr>
          <w:rFonts w:eastAsia="Times New Roman"/>
          <w:sz w:val="18"/>
          <w:szCs w:val="18"/>
          <w:lang w:eastAsia="cs-CZ"/>
        </w:rPr>
        <w:t>,</w:t>
      </w:r>
      <w:r>
        <w:rPr>
          <w:rFonts w:eastAsia="Times New Roman"/>
          <w:sz w:val="18"/>
          <w:szCs w:val="18"/>
          <w:lang w:eastAsia="cs-CZ"/>
        </w:rPr>
        <w:br/>
        <w:t xml:space="preserve">e-mail: </w:t>
      </w:r>
      <w:hyperlink r:id="rId8" w:history="1">
        <w:r>
          <w:rPr>
            <w:rStyle w:val="Hypertextovodkaz"/>
            <w:rFonts w:eastAsia="Times New Roman"/>
            <w:sz w:val="18"/>
            <w:szCs w:val="18"/>
            <w:lang w:eastAsia="cs-CZ"/>
          </w:rPr>
          <w:t>fadrhonc.jindrich@magistrat.liberec.cz</w:t>
        </w:r>
      </w:hyperlink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Správce nepověřil zpracováním osobních údajů žádného zpracovatele.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Správce neurčil zástupce pro plnění povinností ve smyslu Nařízení.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Správce nemá v úmyslu předat osobní údaje Subjektu údajů do třetí země, mezinárodní organizaci nebo jiným než výše uvedeným třetím osobám.</w:t>
      </w:r>
    </w:p>
    <w:p w:rsidR="00DE71A3" w:rsidRDefault="00DE71A3" w:rsidP="00DE71A3">
      <w:pPr>
        <w:numPr>
          <w:ilvl w:val="0"/>
          <w:numId w:val="2"/>
        </w:numPr>
        <w:spacing w:line="240" w:lineRule="auto"/>
        <w:contextualSpacing/>
        <w:rPr>
          <w:rFonts w:eastAsia="Times New Roman"/>
          <w:sz w:val="18"/>
          <w:szCs w:val="18"/>
          <w:lang w:eastAsia="cs-CZ"/>
        </w:rPr>
      </w:pPr>
      <w:r>
        <w:rPr>
          <w:rFonts w:eastAsia="Times New Roman"/>
          <w:sz w:val="18"/>
          <w:szCs w:val="18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DE71A3" w:rsidRDefault="00DE71A3" w:rsidP="00DE71A3"/>
    <w:p w:rsidR="001A22E3" w:rsidRDefault="001A22E3"/>
    <w:sectPr w:rsidR="001A22E3" w:rsidSect="00943475">
      <w:headerReference w:type="default" r:id="rId9"/>
      <w:pgSz w:w="11906" w:h="16838"/>
      <w:pgMar w:top="2552" w:right="851" w:bottom="34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DBE" w:rsidRDefault="00CF6DBE" w:rsidP="00943475">
      <w:pPr>
        <w:spacing w:after="0" w:line="240" w:lineRule="auto"/>
      </w:pPr>
      <w:r>
        <w:separator/>
      </w:r>
    </w:p>
  </w:endnote>
  <w:endnote w:type="continuationSeparator" w:id="0">
    <w:p w:rsidR="00CF6DBE" w:rsidRDefault="00CF6DBE" w:rsidP="0094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DBE" w:rsidRDefault="00CF6DBE" w:rsidP="00943475">
      <w:pPr>
        <w:spacing w:after="0" w:line="240" w:lineRule="auto"/>
      </w:pPr>
      <w:r>
        <w:separator/>
      </w:r>
    </w:p>
  </w:footnote>
  <w:footnote w:type="continuationSeparator" w:id="0">
    <w:p w:rsidR="00CF6DBE" w:rsidRDefault="00CF6DBE" w:rsidP="0094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475" w:rsidRDefault="0094347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6547EF" wp14:editId="6A853F90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0667924"/>
          <wp:effectExtent l="0" t="0" r="0" b="635"/>
          <wp:wrapNone/>
          <wp:docPr id="615205100" name="Obrázek 61520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495255" name="Obrázek 11394952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7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44B"/>
    <w:multiLevelType w:val="hybridMultilevel"/>
    <w:tmpl w:val="2AD21A42"/>
    <w:lvl w:ilvl="0" w:tplc="F8F80E4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455EB"/>
    <w:multiLevelType w:val="multilevel"/>
    <w:tmpl w:val="DEA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E4FC7"/>
    <w:multiLevelType w:val="multilevel"/>
    <w:tmpl w:val="B7B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5920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8913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701233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75"/>
    <w:rsid w:val="001A22E3"/>
    <w:rsid w:val="005501C2"/>
    <w:rsid w:val="00943475"/>
    <w:rsid w:val="00CF6DBE"/>
    <w:rsid w:val="00DE71A3"/>
    <w:rsid w:val="00E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8221"/>
  <w15:chartTrackingRefBased/>
  <w15:docId w15:val="{ECC6C41C-CDE1-46D2-84AA-1F7F6A94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1A3"/>
    <w:pPr>
      <w:spacing w:after="200" w:line="276" w:lineRule="auto"/>
      <w:jc w:val="both"/>
    </w:pPr>
    <w:rPr>
      <w:rFonts w:ascii="Museo Slab 500" w:hAnsi="Museo Slab 500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3475"/>
  </w:style>
  <w:style w:type="paragraph" w:styleId="Zpat">
    <w:name w:val="footer"/>
    <w:basedOn w:val="Normln"/>
    <w:link w:val="ZpatChar"/>
    <w:uiPriority w:val="99"/>
    <w:unhideWhenUsed/>
    <w:rsid w:val="0094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3475"/>
  </w:style>
  <w:style w:type="character" w:styleId="Hypertextovodkaz">
    <w:name w:val="Hyperlink"/>
    <w:basedOn w:val="Standardnpsmoodstavce"/>
    <w:uiPriority w:val="99"/>
    <w:semiHidden/>
    <w:unhideWhenUsed/>
    <w:rsid w:val="00DE71A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E71A3"/>
    <w:pPr>
      <w:spacing w:after="0" w:line="240" w:lineRule="auto"/>
      <w:jc w:val="both"/>
    </w:pPr>
    <w:rPr>
      <w:rFonts w:ascii="Museo Slab 500" w:hAnsi="Museo Slab 500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DE71A3"/>
    <w:pPr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rhonc.jind&#345;ich@magistrat.liber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sk.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Turzova</dc:creator>
  <cp:keywords/>
  <dc:description/>
  <cp:lastModifiedBy>Preislerová Jana</cp:lastModifiedBy>
  <cp:revision>2</cp:revision>
  <cp:lastPrinted>2023-05-15T07:30:00Z</cp:lastPrinted>
  <dcterms:created xsi:type="dcterms:W3CDTF">2023-05-15T07:35:00Z</dcterms:created>
  <dcterms:modified xsi:type="dcterms:W3CDTF">2023-05-15T07:35:00Z</dcterms:modified>
</cp:coreProperties>
</file>